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C0C" w:rsidRPr="00CC5C0C" w:rsidRDefault="00CC5C0C">
      <w:pPr>
        <w:rPr>
          <w:b/>
          <w:sz w:val="40"/>
          <w:szCs w:val="40"/>
        </w:rPr>
      </w:pPr>
      <w:bookmarkStart w:id="0" w:name="_GoBack"/>
      <w:bookmarkEnd w:id="0"/>
      <w:r w:rsidRPr="00CC5C0C">
        <w:rPr>
          <w:b/>
          <w:sz w:val="40"/>
          <w:szCs w:val="40"/>
        </w:rPr>
        <w:t>Istruttoria finale</w:t>
      </w:r>
    </w:p>
    <w:tbl>
      <w:tblPr>
        <w:tblStyle w:val="Grigliatabella"/>
        <w:tblW w:w="14312" w:type="dxa"/>
        <w:tblLayout w:type="fixed"/>
        <w:tblLook w:val="04A0" w:firstRow="1" w:lastRow="0" w:firstColumn="1" w:lastColumn="0" w:noHBand="0" w:noVBand="1"/>
      </w:tblPr>
      <w:tblGrid>
        <w:gridCol w:w="1838"/>
        <w:gridCol w:w="1985"/>
        <w:gridCol w:w="6662"/>
        <w:gridCol w:w="3827"/>
      </w:tblGrid>
      <w:tr w:rsidR="00CC5C0C" w:rsidRPr="00CC5C0C" w:rsidTr="00D201D5">
        <w:trPr>
          <w:trHeight w:val="722"/>
        </w:trPr>
        <w:tc>
          <w:tcPr>
            <w:tcW w:w="1838" w:type="dxa"/>
          </w:tcPr>
          <w:p w:rsidR="00CC5C0C" w:rsidRPr="00CC5C0C" w:rsidRDefault="00CC5C0C">
            <w:pPr>
              <w:rPr>
                <w:b/>
                <w:sz w:val="20"/>
                <w:szCs w:val="20"/>
              </w:rPr>
            </w:pPr>
            <w:r w:rsidRPr="00CC5C0C">
              <w:rPr>
                <w:b/>
                <w:sz w:val="20"/>
                <w:szCs w:val="20"/>
              </w:rPr>
              <w:t>Aree della professionalità Docente</w:t>
            </w:r>
          </w:p>
          <w:p w:rsidR="00CC5C0C" w:rsidRPr="00CC5C0C" w:rsidRDefault="00CC5C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CC5C0C" w:rsidRPr="00CC5C0C" w:rsidRDefault="00134F20">
            <w:pPr>
              <w:rPr>
                <w:b/>
                <w:sz w:val="20"/>
                <w:szCs w:val="20"/>
              </w:rPr>
            </w:pPr>
            <w:r w:rsidRPr="006F32BB">
              <w:rPr>
                <w:rFonts w:eastAsiaTheme="minorEastAsia" w:hAnsi="Calibri"/>
                <w:b/>
                <w:color w:val="000000" w:themeColor="text1"/>
                <w:kern w:val="24"/>
                <w:sz w:val="20"/>
                <w:szCs w:val="20"/>
              </w:rPr>
              <w:t>Cambiamenti in atto</w:t>
            </w:r>
          </w:p>
        </w:tc>
        <w:tc>
          <w:tcPr>
            <w:tcW w:w="6662" w:type="dxa"/>
          </w:tcPr>
          <w:p w:rsidR="00CC5C0C" w:rsidRPr="00CC5C0C" w:rsidRDefault="00CC5C0C">
            <w:pPr>
              <w:rPr>
                <w:b/>
                <w:sz w:val="20"/>
                <w:szCs w:val="20"/>
              </w:rPr>
            </w:pPr>
            <w:r w:rsidRPr="00CC5C0C">
              <w:rPr>
                <w:b/>
                <w:sz w:val="20"/>
                <w:szCs w:val="20"/>
              </w:rPr>
              <w:t>Specifiche delle evidenze empiriche</w:t>
            </w:r>
          </w:p>
        </w:tc>
        <w:tc>
          <w:tcPr>
            <w:tcW w:w="3827" w:type="dxa"/>
          </w:tcPr>
          <w:p w:rsidR="00CF6939" w:rsidRPr="00844F61" w:rsidRDefault="00CC5C0C">
            <w:pPr>
              <w:rPr>
                <w:b/>
                <w:color w:val="000000" w:themeColor="text1"/>
                <w:sz w:val="20"/>
                <w:szCs w:val="20"/>
              </w:rPr>
            </w:pPr>
            <w:r w:rsidRPr="00844F61">
              <w:rPr>
                <w:b/>
                <w:color w:val="000000" w:themeColor="text1"/>
                <w:sz w:val="20"/>
                <w:szCs w:val="20"/>
              </w:rPr>
              <w:t xml:space="preserve">Risultanze emerse nel corso dell’anno di </w:t>
            </w:r>
            <w:r w:rsidR="006F32BB" w:rsidRPr="00844F61">
              <w:rPr>
                <w:b/>
                <w:color w:val="000000" w:themeColor="text1"/>
                <w:sz w:val="20"/>
                <w:szCs w:val="20"/>
              </w:rPr>
              <w:t xml:space="preserve">formazione e di </w:t>
            </w:r>
            <w:r w:rsidRPr="00844F61">
              <w:rPr>
                <w:b/>
                <w:color w:val="000000" w:themeColor="text1"/>
                <w:sz w:val="20"/>
                <w:szCs w:val="20"/>
              </w:rPr>
              <w:t xml:space="preserve">prova </w:t>
            </w:r>
          </w:p>
          <w:p w:rsidR="00CF6939" w:rsidRPr="00CF6939" w:rsidRDefault="00CF6939" w:rsidP="00CF6939">
            <w:pPr>
              <w:rPr>
                <w:b/>
                <w:sz w:val="20"/>
                <w:szCs w:val="20"/>
              </w:rPr>
            </w:pPr>
          </w:p>
        </w:tc>
      </w:tr>
      <w:tr w:rsidR="001F3300" w:rsidRPr="00CC5C0C" w:rsidTr="00844F61">
        <w:trPr>
          <w:trHeight w:val="1356"/>
        </w:trPr>
        <w:tc>
          <w:tcPr>
            <w:tcW w:w="1838" w:type="dxa"/>
            <w:vMerge w:val="restart"/>
          </w:tcPr>
          <w:p w:rsidR="001F3300" w:rsidRPr="00CC5C0C" w:rsidRDefault="001F3300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  <w:t>S</w:t>
            </w:r>
            <w:r w:rsidRPr="00CC5C0C"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  <w:t>VILUPPO PROFESSIONALE</w:t>
            </w:r>
          </w:p>
          <w:p w:rsidR="001F3300" w:rsidRPr="00CC5C0C" w:rsidRDefault="001F330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F3300" w:rsidRPr="00134F20" w:rsidRDefault="001F3300" w:rsidP="00134F20">
            <w:pPr>
              <w:pStyle w:val="Paragrafoelenco"/>
              <w:spacing w:line="216" w:lineRule="auto"/>
              <w:ind w:left="33"/>
              <w:rPr>
                <w:rFonts w:asciiTheme="minorHAnsi" w:eastAsiaTheme="minorEastAsia" w:hAnsiTheme="minorHAnsi" w:cstheme="minorHAnsi"/>
                <w:b/>
                <w:color w:val="000000" w:themeColor="text1"/>
                <w:kern w:val="24"/>
                <w:sz w:val="20"/>
                <w:szCs w:val="20"/>
              </w:rPr>
            </w:pPr>
            <w:r w:rsidRPr="00E33589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>Acquisizione di conoscenze</w:t>
            </w:r>
          </w:p>
        </w:tc>
        <w:tc>
          <w:tcPr>
            <w:tcW w:w="6662" w:type="dxa"/>
          </w:tcPr>
          <w:p w:rsidR="001F3300" w:rsidRPr="00D201D5" w:rsidRDefault="001F3300" w:rsidP="001333DD">
            <w:pPr>
              <w:jc w:val="both"/>
              <w:rPr>
                <w:sz w:val="20"/>
                <w:szCs w:val="20"/>
              </w:rPr>
            </w:pPr>
            <w:r w:rsidRPr="006F32BB">
              <w:rPr>
                <w:b/>
                <w:sz w:val="20"/>
                <w:szCs w:val="20"/>
              </w:rPr>
              <w:t>Quali evidenti ulteriori conoscenze sono state acquisite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 w:rsidRPr="006F32BB">
              <w:rPr>
                <w:i/>
                <w:sz w:val="20"/>
                <w:szCs w:val="20"/>
              </w:rPr>
              <w:t>saperi</w:t>
            </w:r>
            <w:proofErr w:type="spellEnd"/>
            <w:r w:rsidRPr="006F32BB">
              <w:rPr>
                <w:i/>
                <w:sz w:val="20"/>
                <w:szCs w:val="20"/>
              </w:rPr>
              <w:t xml:space="preserve"> disciplinari</w:t>
            </w:r>
            <w:r>
              <w:rPr>
                <w:i/>
                <w:sz w:val="20"/>
                <w:szCs w:val="20"/>
              </w:rPr>
              <w:t>;</w:t>
            </w:r>
            <w:r w:rsidRPr="006F32BB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F32BB">
              <w:rPr>
                <w:i/>
                <w:sz w:val="20"/>
                <w:szCs w:val="20"/>
              </w:rPr>
              <w:t>saperi</w:t>
            </w:r>
            <w:proofErr w:type="spellEnd"/>
            <w:r w:rsidRPr="006F32BB">
              <w:rPr>
                <w:i/>
                <w:sz w:val="20"/>
                <w:szCs w:val="20"/>
              </w:rPr>
              <w:t xml:space="preserve"> metodologico-didattici</w:t>
            </w:r>
            <w:r>
              <w:rPr>
                <w:i/>
                <w:sz w:val="20"/>
                <w:szCs w:val="20"/>
              </w:rPr>
              <w:t xml:space="preserve"> ecc.</w:t>
            </w:r>
            <w:r>
              <w:rPr>
                <w:sz w:val="20"/>
                <w:szCs w:val="20"/>
              </w:rPr>
              <w:t xml:space="preserve">) </w:t>
            </w:r>
            <w:r w:rsidRPr="006F32BB">
              <w:rPr>
                <w:b/>
                <w:sz w:val="20"/>
                <w:szCs w:val="20"/>
              </w:rPr>
              <w:t>e in quali occasioni?</w:t>
            </w:r>
            <w:r>
              <w:rPr>
                <w:sz w:val="20"/>
                <w:szCs w:val="20"/>
              </w:rPr>
              <w:t xml:space="preserve"> (</w:t>
            </w:r>
            <w:r w:rsidRPr="006F32BB">
              <w:rPr>
                <w:i/>
                <w:sz w:val="20"/>
                <w:szCs w:val="20"/>
              </w:rPr>
              <w:t xml:space="preserve">Durante l’attività di formazione frontale o laboratoriale, attraverso la formazione on line nell’ambiente INDIRE, durante i confronti con i colleghi nel contesto scuola, </w:t>
            </w:r>
            <w:proofErr w:type="spellStart"/>
            <w:r w:rsidRPr="006F32BB">
              <w:rPr>
                <w:i/>
                <w:sz w:val="20"/>
                <w:szCs w:val="20"/>
              </w:rPr>
              <w:t>ecc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1F3300" w:rsidRPr="00CC5C0C" w:rsidRDefault="001F3300" w:rsidP="006F32BB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:rsidR="001F3300" w:rsidRPr="00CC5C0C" w:rsidRDefault="001F3300">
            <w:pPr>
              <w:rPr>
                <w:sz w:val="20"/>
                <w:szCs w:val="20"/>
              </w:rPr>
            </w:pPr>
          </w:p>
        </w:tc>
      </w:tr>
      <w:tr w:rsidR="001F3300" w:rsidRPr="00CC5C0C" w:rsidTr="00D201D5">
        <w:trPr>
          <w:trHeight w:val="1194"/>
        </w:trPr>
        <w:tc>
          <w:tcPr>
            <w:tcW w:w="1838" w:type="dxa"/>
            <w:vMerge/>
          </w:tcPr>
          <w:p w:rsidR="001F3300" w:rsidRPr="00CC5C0C" w:rsidRDefault="001F3300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985" w:type="dxa"/>
          </w:tcPr>
          <w:p w:rsidR="001F3300" w:rsidRPr="006F32BB" w:rsidRDefault="001F3300" w:rsidP="00134F20">
            <w:pPr>
              <w:pStyle w:val="Paragrafoelenco"/>
              <w:ind w:left="3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F32BB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>Approfondimenti sull’epistemologia e sul curricolo</w:t>
            </w:r>
            <w:r w:rsidRPr="006F32BB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  <w:p w:rsidR="001F3300" w:rsidRPr="006F32BB" w:rsidRDefault="001F3300" w:rsidP="00134F20">
            <w:pPr>
              <w:pStyle w:val="Paragrafoelenco"/>
              <w:rPr>
                <w:rFonts w:eastAsiaTheme="minorEastAsia" w:hAnsi="Calibri"/>
                <w:b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6662" w:type="dxa"/>
          </w:tcPr>
          <w:p w:rsidR="001F3300" w:rsidRPr="00D201D5" w:rsidRDefault="001F3300" w:rsidP="001333DD">
            <w:pPr>
              <w:jc w:val="both"/>
              <w:rPr>
                <w:sz w:val="20"/>
                <w:szCs w:val="20"/>
              </w:rPr>
            </w:pPr>
            <w:r w:rsidRPr="006F32BB">
              <w:rPr>
                <w:b/>
                <w:sz w:val="20"/>
                <w:szCs w:val="20"/>
              </w:rPr>
              <w:t xml:space="preserve">Quali evidenti approfondimenti sono stati condotti? </w:t>
            </w:r>
            <w:r>
              <w:rPr>
                <w:sz w:val="20"/>
                <w:szCs w:val="20"/>
              </w:rPr>
              <w:t>(</w:t>
            </w:r>
            <w:r w:rsidRPr="006F32BB">
              <w:rPr>
                <w:i/>
                <w:sz w:val="20"/>
                <w:szCs w:val="20"/>
              </w:rPr>
              <w:t>rifle</w:t>
            </w:r>
            <w:r>
              <w:rPr>
                <w:i/>
                <w:sz w:val="20"/>
                <w:szCs w:val="20"/>
              </w:rPr>
              <w:t>ssioni</w:t>
            </w:r>
            <w:r w:rsidRPr="006F32BB">
              <w:rPr>
                <w:i/>
                <w:sz w:val="20"/>
                <w:szCs w:val="20"/>
              </w:rPr>
              <w:t xml:space="preserve"> sulla natura della conoscenza</w:t>
            </w:r>
            <w:r>
              <w:rPr>
                <w:i/>
                <w:sz w:val="20"/>
                <w:szCs w:val="20"/>
              </w:rPr>
              <w:t>; analisi dei nuclei fondanti di una disciplina o di un campo di esperienza;</w:t>
            </w:r>
            <w:r w:rsidRPr="006F32BB">
              <w:rPr>
                <w:i/>
                <w:sz w:val="20"/>
                <w:szCs w:val="20"/>
              </w:rPr>
              <w:t xml:space="preserve"> modelli di progettazione curricolare</w:t>
            </w:r>
            <w:r>
              <w:rPr>
                <w:i/>
                <w:sz w:val="20"/>
                <w:szCs w:val="20"/>
              </w:rPr>
              <w:t>;</w:t>
            </w:r>
            <w:r w:rsidRPr="006F32BB">
              <w:rPr>
                <w:i/>
                <w:sz w:val="20"/>
                <w:szCs w:val="20"/>
              </w:rPr>
              <w:t xml:space="preserve"> incontri formativi su questi temi ecc</w:t>
            </w:r>
            <w:r>
              <w:rPr>
                <w:sz w:val="20"/>
                <w:szCs w:val="20"/>
              </w:rPr>
              <w:t>.)</w:t>
            </w:r>
          </w:p>
        </w:tc>
        <w:tc>
          <w:tcPr>
            <w:tcW w:w="3827" w:type="dxa"/>
            <w:vMerge/>
          </w:tcPr>
          <w:p w:rsidR="001F3300" w:rsidRPr="00CC5C0C" w:rsidRDefault="001F3300">
            <w:pPr>
              <w:rPr>
                <w:sz w:val="20"/>
                <w:szCs w:val="20"/>
              </w:rPr>
            </w:pPr>
          </w:p>
        </w:tc>
      </w:tr>
      <w:tr w:rsidR="001F3300" w:rsidRPr="00CC5C0C" w:rsidTr="00844F61">
        <w:trPr>
          <w:trHeight w:val="1356"/>
        </w:trPr>
        <w:tc>
          <w:tcPr>
            <w:tcW w:w="1838" w:type="dxa"/>
            <w:vMerge/>
          </w:tcPr>
          <w:p w:rsidR="001F3300" w:rsidRPr="00CC5C0C" w:rsidRDefault="001F3300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985" w:type="dxa"/>
          </w:tcPr>
          <w:p w:rsidR="001F3300" w:rsidRPr="006F32BB" w:rsidRDefault="001F3300" w:rsidP="00134F20">
            <w:pPr>
              <w:pStyle w:val="Paragrafoelenco"/>
              <w:ind w:left="33"/>
              <w:rPr>
                <w:rFonts w:ascii="Calibri" w:hAnsi="Calibri" w:cs="Calibri"/>
                <w:b/>
                <w:sz w:val="20"/>
                <w:szCs w:val="20"/>
              </w:rPr>
            </w:pPr>
            <w:r w:rsidRPr="006F32BB">
              <w:rPr>
                <w:rFonts w:ascii="Calibri" w:eastAsiaTheme="minorEastAsia" w:hAnsi="Calibri" w:cs="Calibri"/>
                <w:b/>
                <w:bCs/>
                <w:sz w:val="20"/>
                <w:szCs w:val="20"/>
              </w:rPr>
              <w:t>Approfondimenti sulle strategie didattiche e su strumenti/processi per una valutazione formativa</w:t>
            </w:r>
          </w:p>
          <w:p w:rsidR="001F3300" w:rsidRPr="006F32BB" w:rsidRDefault="001F3300" w:rsidP="006F32BB">
            <w:pPr>
              <w:spacing w:line="216" w:lineRule="auto"/>
              <w:rPr>
                <w:rFonts w:eastAsiaTheme="minorEastAsia" w:hAnsi="Calibri"/>
                <w:b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6662" w:type="dxa"/>
          </w:tcPr>
          <w:p w:rsidR="001F3300" w:rsidRPr="001333DD" w:rsidRDefault="001F3300" w:rsidP="006F32BB">
            <w:pPr>
              <w:jc w:val="both"/>
              <w:rPr>
                <w:bCs/>
                <w:sz w:val="20"/>
                <w:szCs w:val="20"/>
              </w:rPr>
            </w:pPr>
            <w:r w:rsidRPr="00134F20">
              <w:rPr>
                <w:b/>
                <w:bCs/>
                <w:sz w:val="20"/>
                <w:szCs w:val="20"/>
              </w:rPr>
              <w:t>Quali evidenti approfondimenti sono stati condotti</w:t>
            </w:r>
            <w:r w:rsidRPr="001333DD">
              <w:rPr>
                <w:bCs/>
                <w:sz w:val="20"/>
                <w:szCs w:val="20"/>
              </w:rPr>
              <w:t>?</w:t>
            </w:r>
          </w:p>
          <w:p w:rsidR="001F3300" w:rsidRPr="001F3300" w:rsidRDefault="001F3300" w:rsidP="001333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134F20">
              <w:rPr>
                <w:i/>
                <w:sz w:val="20"/>
                <w:szCs w:val="20"/>
              </w:rPr>
              <w:t xml:space="preserve">Studio, analisi di ricerche sull’efficacia di una specifica strategia o strumento; sperimentazione e riflessione sulla metodologia didattica adottata; rivisitazione e riprogettazione della sequenza didattica realizzata; resoconti verbali/scritti di analisi sul rapporto tra strumento per la valutazione e oggetto della valutazione, </w:t>
            </w:r>
            <w:proofErr w:type="spellStart"/>
            <w:r w:rsidRPr="00134F20">
              <w:rPr>
                <w:i/>
                <w:sz w:val="20"/>
                <w:szCs w:val="20"/>
              </w:rPr>
              <w:t>ecc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827" w:type="dxa"/>
            <w:vMerge/>
          </w:tcPr>
          <w:p w:rsidR="001F3300" w:rsidRPr="00CC5C0C" w:rsidRDefault="001F3300">
            <w:pPr>
              <w:rPr>
                <w:sz w:val="20"/>
                <w:szCs w:val="20"/>
              </w:rPr>
            </w:pPr>
          </w:p>
        </w:tc>
      </w:tr>
      <w:tr w:rsidR="001F3300" w:rsidRPr="00CC5C0C" w:rsidTr="00844F61">
        <w:tc>
          <w:tcPr>
            <w:tcW w:w="1838" w:type="dxa"/>
            <w:vMerge/>
          </w:tcPr>
          <w:p w:rsidR="001F3300" w:rsidRPr="00CC5C0C" w:rsidRDefault="001F330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F3300" w:rsidRPr="001F3300" w:rsidRDefault="001F3300" w:rsidP="001F3300">
            <w:pPr>
              <w:ind w:left="33"/>
              <w:rPr>
                <w:rFonts w:cstheme="minorHAnsi"/>
                <w:b/>
                <w:sz w:val="20"/>
                <w:szCs w:val="20"/>
              </w:rPr>
            </w:pPr>
            <w:r w:rsidRPr="001F3300">
              <w:rPr>
                <w:b/>
                <w:sz w:val="20"/>
                <w:szCs w:val="20"/>
              </w:rPr>
              <w:t>Sviluppo culturale</w:t>
            </w:r>
          </w:p>
        </w:tc>
        <w:tc>
          <w:tcPr>
            <w:tcW w:w="6662" w:type="dxa"/>
          </w:tcPr>
          <w:p w:rsidR="00D201D5" w:rsidRDefault="001F3300" w:rsidP="001333DD">
            <w:pPr>
              <w:jc w:val="both"/>
              <w:rPr>
                <w:sz w:val="20"/>
                <w:szCs w:val="20"/>
              </w:rPr>
            </w:pPr>
            <w:r w:rsidRPr="001F3300">
              <w:rPr>
                <w:rFonts w:cstheme="minorHAnsi"/>
                <w:b/>
                <w:sz w:val="20"/>
                <w:szCs w:val="20"/>
              </w:rPr>
              <w:t>Quali evidenti occasioni di partecipazione a iniziative culturali</w:t>
            </w:r>
            <w:r>
              <w:rPr>
                <w:rFonts w:cstheme="minorHAnsi"/>
                <w:sz w:val="20"/>
                <w:szCs w:val="20"/>
              </w:rPr>
              <w:t xml:space="preserve">? </w:t>
            </w:r>
            <w:r w:rsidRPr="001F3300">
              <w:rPr>
                <w:rFonts w:cstheme="minorHAnsi"/>
                <w:i/>
                <w:sz w:val="20"/>
                <w:szCs w:val="20"/>
              </w:rPr>
              <w:t>(</w:t>
            </w:r>
            <w:r w:rsidRPr="001F3300">
              <w:rPr>
                <w:i/>
                <w:sz w:val="20"/>
                <w:szCs w:val="20"/>
              </w:rPr>
              <w:t>Vi sono state occasion</w:t>
            </w:r>
            <w:r w:rsidR="00844F61">
              <w:rPr>
                <w:i/>
                <w:sz w:val="20"/>
                <w:szCs w:val="20"/>
              </w:rPr>
              <w:t>i</w:t>
            </w:r>
            <w:r w:rsidRPr="001F3300">
              <w:rPr>
                <w:i/>
                <w:sz w:val="20"/>
                <w:szCs w:val="20"/>
              </w:rPr>
              <w:t xml:space="preserve"> di partecipazione a dibattiti e convegni su problematiche educative e culturali</w:t>
            </w:r>
            <w:r w:rsidR="00844F61">
              <w:rPr>
                <w:i/>
                <w:sz w:val="20"/>
                <w:szCs w:val="20"/>
              </w:rPr>
              <w:t xml:space="preserve">? occasioni </w:t>
            </w:r>
            <w:r w:rsidRPr="001F3300">
              <w:rPr>
                <w:i/>
                <w:sz w:val="20"/>
                <w:szCs w:val="20"/>
              </w:rPr>
              <w:t>di interessamento alle problematiche del territorio</w:t>
            </w:r>
            <w:r w:rsidR="00844F61">
              <w:rPr>
                <w:i/>
                <w:sz w:val="20"/>
                <w:szCs w:val="20"/>
              </w:rPr>
              <w:t>?</w:t>
            </w:r>
            <w:r w:rsidRPr="001F3300">
              <w:rPr>
                <w:i/>
                <w:sz w:val="20"/>
                <w:szCs w:val="20"/>
              </w:rPr>
              <w:t xml:space="preserve"> </w:t>
            </w:r>
            <w:r w:rsidR="00844F61">
              <w:rPr>
                <w:i/>
                <w:sz w:val="20"/>
                <w:szCs w:val="20"/>
              </w:rPr>
              <w:t xml:space="preserve">occasioni </w:t>
            </w:r>
            <w:r w:rsidRPr="001F3300">
              <w:rPr>
                <w:i/>
                <w:sz w:val="20"/>
                <w:szCs w:val="20"/>
              </w:rPr>
              <w:t>di attivazione di percorsi di riflessione su casi emblematici che caratterizzano la cultura della scuola</w:t>
            </w:r>
            <w:r w:rsidR="00844F61">
              <w:rPr>
                <w:i/>
                <w:sz w:val="20"/>
                <w:szCs w:val="20"/>
              </w:rPr>
              <w:t>?</w:t>
            </w:r>
            <w:r w:rsidRPr="001F3300">
              <w:rPr>
                <w:i/>
                <w:sz w:val="20"/>
                <w:szCs w:val="20"/>
              </w:rPr>
              <w:t xml:space="preserve"> ecc</w:t>
            </w:r>
            <w:r w:rsidR="00844F6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)</w:t>
            </w:r>
          </w:p>
          <w:p w:rsidR="00D201D5" w:rsidRPr="00CC5C0C" w:rsidRDefault="00D201D5" w:rsidP="003849D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1F3300" w:rsidRPr="00CC5C0C" w:rsidRDefault="001F3300">
            <w:pPr>
              <w:rPr>
                <w:sz w:val="20"/>
                <w:szCs w:val="20"/>
              </w:rPr>
            </w:pPr>
          </w:p>
        </w:tc>
      </w:tr>
      <w:tr w:rsidR="00BD3BEA" w:rsidRPr="00CC5C0C" w:rsidTr="00844F61">
        <w:tc>
          <w:tcPr>
            <w:tcW w:w="1838" w:type="dxa"/>
            <w:vMerge w:val="restart"/>
          </w:tcPr>
          <w:p w:rsidR="00BD3BEA" w:rsidRPr="00CC5C0C" w:rsidRDefault="00BD3BEA" w:rsidP="003345B7">
            <w:pPr>
              <w:rPr>
                <w:sz w:val="20"/>
                <w:szCs w:val="20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  <w:t>A</w:t>
            </w:r>
            <w:r w:rsidRPr="00CC5C0C"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  <w:t>UTOPROGETTUAL</w:t>
            </w:r>
            <w: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  <w:t>ITÀ</w:t>
            </w:r>
          </w:p>
        </w:tc>
        <w:tc>
          <w:tcPr>
            <w:tcW w:w="1985" w:type="dxa"/>
          </w:tcPr>
          <w:p w:rsidR="00BD3BEA" w:rsidRPr="00BD3BEA" w:rsidRDefault="00BD3BEA" w:rsidP="001F3300">
            <w:pPr>
              <w:pStyle w:val="Paragrafoelenco"/>
              <w:ind w:left="33"/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</w:pPr>
            <w:r w:rsidRPr="00BD3BEA"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  <w:t xml:space="preserve">Consapevolezza </w:t>
            </w:r>
          </w:p>
        </w:tc>
        <w:tc>
          <w:tcPr>
            <w:tcW w:w="6662" w:type="dxa"/>
          </w:tcPr>
          <w:p w:rsidR="00BD3BEA" w:rsidRPr="00CC5C0C" w:rsidRDefault="00BD3BEA" w:rsidP="003345B7">
            <w:pPr>
              <w:jc w:val="both"/>
              <w:rPr>
                <w:sz w:val="20"/>
                <w:szCs w:val="20"/>
              </w:rPr>
            </w:pPr>
            <w:r w:rsidRPr="001F3300">
              <w:rPr>
                <w:b/>
                <w:sz w:val="20"/>
                <w:szCs w:val="20"/>
              </w:rPr>
              <w:t>Quali evidenti modalità di agire con consapevolezza?</w:t>
            </w:r>
            <w:r>
              <w:rPr>
                <w:sz w:val="20"/>
                <w:szCs w:val="20"/>
              </w:rPr>
              <w:t xml:space="preserve"> (</w:t>
            </w:r>
            <w:r w:rsidRPr="00BD3BEA">
              <w:rPr>
                <w:i/>
                <w:sz w:val="20"/>
                <w:szCs w:val="20"/>
              </w:rPr>
              <w:t>Quale livello di accuratezza è stato attuato nella realizzazione del Bilancio delle competenze?; individuazione di situazioni pertinenti con le competenze presenti nel profilo professionale; Quale livello di distanziamento è stato attuato nel ripensare il percorso formativo nella sua evoluzione? si individuano situazioni dove è stato necessario integrare teoria e pratica per il miglioramento dell’intervento didattico? si è configurato un proprio stile di insegnamento?, è maturata una visione professionale, ecc.?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827" w:type="dxa"/>
          </w:tcPr>
          <w:p w:rsidR="00BD3BEA" w:rsidRPr="00CC5C0C" w:rsidRDefault="00BD3BEA" w:rsidP="003345B7">
            <w:pPr>
              <w:jc w:val="both"/>
              <w:rPr>
                <w:sz w:val="20"/>
                <w:szCs w:val="20"/>
              </w:rPr>
            </w:pPr>
          </w:p>
        </w:tc>
      </w:tr>
      <w:tr w:rsidR="00BD3BEA" w:rsidRPr="00CC5C0C" w:rsidTr="00844F61">
        <w:tc>
          <w:tcPr>
            <w:tcW w:w="1838" w:type="dxa"/>
            <w:vMerge/>
          </w:tcPr>
          <w:p w:rsidR="00BD3BEA" w:rsidRDefault="00BD3BEA" w:rsidP="003345B7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985" w:type="dxa"/>
          </w:tcPr>
          <w:p w:rsidR="00BD3BEA" w:rsidRPr="00BD3BEA" w:rsidRDefault="00BD3BEA" w:rsidP="001F3300">
            <w:pPr>
              <w:pStyle w:val="Paragrafoelenco"/>
              <w:ind w:left="33"/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</w:pPr>
            <w:r w:rsidRPr="00BD3BEA"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  <w:t>Proiezione</w:t>
            </w:r>
          </w:p>
        </w:tc>
        <w:tc>
          <w:tcPr>
            <w:tcW w:w="6662" w:type="dxa"/>
          </w:tcPr>
          <w:p w:rsidR="00BD3BEA" w:rsidRPr="00BD3BEA" w:rsidRDefault="00BD3BEA" w:rsidP="001F3300">
            <w:pPr>
              <w:jc w:val="both"/>
              <w:rPr>
                <w:i/>
                <w:sz w:val="20"/>
                <w:szCs w:val="20"/>
              </w:rPr>
            </w:pPr>
            <w:r w:rsidRPr="00BD3BEA">
              <w:rPr>
                <w:b/>
                <w:sz w:val="20"/>
                <w:szCs w:val="20"/>
              </w:rPr>
              <w:t>Quali evidenti elementi di progettazione del sé professionale?</w:t>
            </w:r>
            <w:r>
              <w:rPr>
                <w:sz w:val="20"/>
                <w:szCs w:val="20"/>
              </w:rPr>
              <w:t xml:space="preserve"> (</w:t>
            </w:r>
            <w:r w:rsidRPr="00BD3BEA">
              <w:rPr>
                <w:i/>
                <w:sz w:val="20"/>
                <w:szCs w:val="20"/>
              </w:rPr>
              <w:t xml:space="preserve">Si sono individuate le competenze da sviluppare e le modalità operative per la realizzazione di sé e per apportare un contributo al progetto della scuola? </w:t>
            </w:r>
          </w:p>
          <w:p w:rsidR="00BD3BEA" w:rsidRDefault="00BD3BEA" w:rsidP="001F3300">
            <w:pPr>
              <w:jc w:val="both"/>
              <w:rPr>
                <w:sz w:val="20"/>
                <w:szCs w:val="20"/>
              </w:rPr>
            </w:pPr>
            <w:r w:rsidRPr="00BD3BEA">
              <w:rPr>
                <w:i/>
                <w:sz w:val="20"/>
                <w:szCs w:val="20"/>
              </w:rPr>
              <w:t>Il proprio cambiamento professionale è stato realisticamente progettato? vi pertinenza tra i traguardi individuati e relative modalità/ tempi previsti?</w:t>
            </w:r>
            <w:r>
              <w:rPr>
                <w:sz w:val="20"/>
                <w:szCs w:val="20"/>
              </w:rPr>
              <w:t>)</w:t>
            </w:r>
          </w:p>
          <w:p w:rsidR="00AE0B9B" w:rsidRDefault="00AE0B9B" w:rsidP="001F3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BD3BEA" w:rsidRPr="00CC5C0C" w:rsidRDefault="00BD3BEA" w:rsidP="003345B7">
            <w:pPr>
              <w:jc w:val="both"/>
              <w:rPr>
                <w:sz w:val="20"/>
                <w:szCs w:val="20"/>
              </w:rPr>
            </w:pPr>
          </w:p>
        </w:tc>
      </w:tr>
      <w:tr w:rsidR="00AE0B9B" w:rsidRPr="00CC5C0C" w:rsidTr="00844F61">
        <w:tc>
          <w:tcPr>
            <w:tcW w:w="1838" w:type="dxa"/>
            <w:vMerge w:val="restart"/>
          </w:tcPr>
          <w:p w:rsidR="00AE0B9B" w:rsidRDefault="00AE0B9B" w:rsidP="003345B7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  <w:t>RELAZIONALITÀ</w:t>
            </w:r>
          </w:p>
        </w:tc>
        <w:tc>
          <w:tcPr>
            <w:tcW w:w="1985" w:type="dxa"/>
          </w:tcPr>
          <w:p w:rsidR="00AE0B9B" w:rsidRPr="00BD3BEA" w:rsidRDefault="00AE0B9B" w:rsidP="001F3300">
            <w:pPr>
              <w:pStyle w:val="Paragrafoelenco"/>
              <w:ind w:left="33"/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  <w:t>Gestione delle relazioni con gli alunni</w:t>
            </w:r>
          </w:p>
        </w:tc>
        <w:tc>
          <w:tcPr>
            <w:tcW w:w="6662" w:type="dxa"/>
          </w:tcPr>
          <w:p w:rsidR="00AE0B9B" w:rsidRDefault="00AE0B9B" w:rsidP="001F330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 evidenti comportamenti di gestione della classe? </w:t>
            </w:r>
            <w:r w:rsidRPr="00844F61">
              <w:rPr>
                <w:i/>
                <w:sz w:val="20"/>
                <w:szCs w:val="20"/>
              </w:rPr>
              <w:t>(uso di un ling</w:t>
            </w:r>
            <w:r>
              <w:rPr>
                <w:i/>
                <w:sz w:val="20"/>
                <w:szCs w:val="20"/>
              </w:rPr>
              <w:t>u</w:t>
            </w:r>
            <w:r w:rsidRPr="00844F61">
              <w:rPr>
                <w:i/>
                <w:sz w:val="20"/>
                <w:szCs w:val="20"/>
              </w:rPr>
              <w:t>aggio corretto e comprensibile; comportamenti di rinforzo emotivo; applicazione di metodologie per l’ascolto e per favorire la partecipazione; ripresa e sviluppo di tematiche educative proposte dagli allievi; ecc.)</w:t>
            </w:r>
          </w:p>
          <w:p w:rsidR="00AE0B9B" w:rsidRPr="00844F61" w:rsidRDefault="00AE0B9B" w:rsidP="001F3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E0B9B" w:rsidRPr="00CC5C0C" w:rsidRDefault="00AE0B9B" w:rsidP="003345B7">
            <w:pPr>
              <w:jc w:val="both"/>
              <w:rPr>
                <w:sz w:val="20"/>
                <w:szCs w:val="20"/>
              </w:rPr>
            </w:pPr>
          </w:p>
        </w:tc>
      </w:tr>
      <w:tr w:rsidR="00AE0B9B" w:rsidRPr="00CC5C0C" w:rsidTr="00844F61">
        <w:tc>
          <w:tcPr>
            <w:tcW w:w="1838" w:type="dxa"/>
            <w:vMerge/>
          </w:tcPr>
          <w:p w:rsidR="00AE0B9B" w:rsidRDefault="00AE0B9B" w:rsidP="003345B7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985" w:type="dxa"/>
          </w:tcPr>
          <w:p w:rsidR="00AE0B9B" w:rsidRPr="00BD3BEA" w:rsidRDefault="00AE0B9B" w:rsidP="001F3300">
            <w:pPr>
              <w:pStyle w:val="Paragrafoelenco"/>
              <w:ind w:left="33"/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  <w:t>Gestione delle relazioni con i colleghi e il territorio</w:t>
            </w:r>
          </w:p>
        </w:tc>
        <w:tc>
          <w:tcPr>
            <w:tcW w:w="6662" w:type="dxa"/>
          </w:tcPr>
          <w:p w:rsidR="00AE0B9B" w:rsidRDefault="00AE0B9B" w:rsidP="001F3300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 evidenti comportamenti relazionali? </w:t>
            </w:r>
            <w:r>
              <w:rPr>
                <w:sz w:val="20"/>
                <w:szCs w:val="20"/>
              </w:rPr>
              <w:t>(</w:t>
            </w:r>
            <w:r w:rsidRPr="00D201D5">
              <w:rPr>
                <w:i/>
                <w:sz w:val="20"/>
                <w:szCs w:val="20"/>
              </w:rPr>
              <w:t>vi è stata partecipazione agli impegni collegiali</w:t>
            </w:r>
            <w:r>
              <w:rPr>
                <w:i/>
                <w:sz w:val="20"/>
                <w:szCs w:val="20"/>
              </w:rPr>
              <w:t xml:space="preserve"> e istituzionali</w:t>
            </w:r>
            <w:r w:rsidRPr="00D201D5">
              <w:rPr>
                <w:i/>
                <w:sz w:val="20"/>
                <w:szCs w:val="20"/>
              </w:rPr>
              <w:t>; ha dimostrato rispetto delle regole dell’organizzazione scolastica? ha adempiuto agli impegni presi? ha comunicato con un registro adeguato? vi sono state occasioni di partecipazione a eventi o progetti realizzati dal territorio?</w:t>
            </w:r>
            <w:r>
              <w:rPr>
                <w:sz w:val="20"/>
                <w:szCs w:val="20"/>
              </w:rPr>
              <w:t>)</w:t>
            </w:r>
          </w:p>
          <w:p w:rsidR="00AE0B9B" w:rsidRPr="00844F61" w:rsidRDefault="00AE0B9B" w:rsidP="001F3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E0B9B" w:rsidRPr="00CC5C0C" w:rsidRDefault="00AE0B9B" w:rsidP="003345B7">
            <w:pPr>
              <w:jc w:val="both"/>
              <w:rPr>
                <w:sz w:val="20"/>
                <w:szCs w:val="20"/>
              </w:rPr>
            </w:pPr>
          </w:p>
        </w:tc>
      </w:tr>
      <w:tr w:rsidR="00AE0B9B" w:rsidRPr="00CC5C0C" w:rsidTr="00844F61">
        <w:tc>
          <w:tcPr>
            <w:tcW w:w="1838" w:type="dxa"/>
            <w:vMerge w:val="restart"/>
          </w:tcPr>
          <w:p w:rsidR="00AE0B9B" w:rsidRDefault="00AE0B9B" w:rsidP="003345B7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  <w:t>COLLABORAZIONE</w:t>
            </w:r>
          </w:p>
        </w:tc>
        <w:tc>
          <w:tcPr>
            <w:tcW w:w="1985" w:type="dxa"/>
          </w:tcPr>
          <w:p w:rsidR="00AE0B9B" w:rsidRPr="00BD3BEA" w:rsidRDefault="00AE0B9B" w:rsidP="001F3300">
            <w:pPr>
              <w:pStyle w:val="Paragrafoelenco"/>
              <w:ind w:left="33"/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  <w:t>Disponibilità al confronto</w:t>
            </w:r>
          </w:p>
        </w:tc>
        <w:tc>
          <w:tcPr>
            <w:tcW w:w="6662" w:type="dxa"/>
          </w:tcPr>
          <w:p w:rsidR="00AE0B9B" w:rsidRDefault="00AE0B9B" w:rsidP="001F3300">
            <w:pPr>
              <w:jc w:val="both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 evidenti occasioni di confronto? </w:t>
            </w:r>
            <w:r>
              <w:rPr>
                <w:sz w:val="20"/>
                <w:szCs w:val="20"/>
              </w:rPr>
              <w:t>(</w:t>
            </w:r>
            <w:r w:rsidRPr="00D201D5">
              <w:rPr>
                <w:i/>
                <w:sz w:val="20"/>
                <w:szCs w:val="20"/>
              </w:rPr>
              <w:t>vi sono state occasioni di partecipazione a situazioni informali? occasioni di riflessione? occasioni di analisi del lavoro didattico? manifestazione di dubbi; ha dimostrato accoglienza delle proposte altrui?)</w:t>
            </w:r>
          </w:p>
          <w:p w:rsidR="00AE0B9B" w:rsidRPr="00D201D5" w:rsidRDefault="00AE0B9B" w:rsidP="001F33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AE0B9B" w:rsidRPr="00CC5C0C" w:rsidRDefault="00AE0B9B" w:rsidP="003345B7">
            <w:pPr>
              <w:jc w:val="both"/>
              <w:rPr>
                <w:sz w:val="20"/>
                <w:szCs w:val="20"/>
              </w:rPr>
            </w:pPr>
          </w:p>
        </w:tc>
      </w:tr>
      <w:tr w:rsidR="00AE0B9B" w:rsidRPr="00CC5C0C" w:rsidTr="00844F61">
        <w:tc>
          <w:tcPr>
            <w:tcW w:w="1838" w:type="dxa"/>
            <w:vMerge/>
          </w:tcPr>
          <w:p w:rsidR="00AE0B9B" w:rsidRDefault="00AE0B9B" w:rsidP="003345B7">
            <w:pPr>
              <w:rPr>
                <w:rFonts w:eastAsiaTheme="minorEastAsia" w:hAnsi="Calibri"/>
                <w:color w:val="000000" w:themeColor="text1"/>
                <w:kern w:val="24"/>
                <w:sz w:val="20"/>
                <w:szCs w:val="20"/>
              </w:rPr>
            </w:pPr>
          </w:p>
        </w:tc>
        <w:tc>
          <w:tcPr>
            <w:tcW w:w="1985" w:type="dxa"/>
          </w:tcPr>
          <w:p w:rsidR="00AE0B9B" w:rsidRPr="00BD3BEA" w:rsidRDefault="00AE0B9B" w:rsidP="001F3300">
            <w:pPr>
              <w:pStyle w:val="Paragrafoelenco"/>
              <w:ind w:left="33"/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Calibri" w:eastAsiaTheme="minorEastAsia" w:hAnsi="Calibri" w:cs="Calibri"/>
                <w:b/>
                <w:color w:val="000000" w:themeColor="text1"/>
                <w:kern w:val="24"/>
                <w:sz w:val="20"/>
                <w:szCs w:val="20"/>
              </w:rPr>
              <w:t>Progettualità</w:t>
            </w:r>
          </w:p>
        </w:tc>
        <w:tc>
          <w:tcPr>
            <w:tcW w:w="6662" w:type="dxa"/>
          </w:tcPr>
          <w:p w:rsidR="00AE0B9B" w:rsidRDefault="00AE0B9B" w:rsidP="001F3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Quali evidenti proposte sono state formulate? </w:t>
            </w:r>
            <w:r w:rsidRPr="00D201D5">
              <w:rPr>
                <w:i/>
                <w:sz w:val="20"/>
                <w:szCs w:val="20"/>
              </w:rPr>
              <w:t>(sono state avanzate proposte per il miglioramento della vita scolastica? vi sono state occasioni di presentazione di esperienze? sono state portate all’attenzione nuove conoscenze ritenute portatrici di cambiamento?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E0B9B" w:rsidRPr="00BD3BEA" w:rsidRDefault="00AE0B9B" w:rsidP="001F330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AE0B9B" w:rsidRPr="00CC5C0C" w:rsidRDefault="00AE0B9B" w:rsidP="003345B7">
            <w:pPr>
              <w:jc w:val="both"/>
              <w:rPr>
                <w:sz w:val="20"/>
                <w:szCs w:val="20"/>
              </w:rPr>
            </w:pPr>
          </w:p>
        </w:tc>
      </w:tr>
    </w:tbl>
    <w:p w:rsidR="00CC5C0C" w:rsidRDefault="00CC5C0C"/>
    <w:p w:rsidR="0080646B" w:rsidRDefault="0080646B">
      <w:pPr>
        <w:sectPr w:rsidR="0080646B" w:rsidSect="00CC5C0C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:rsidR="0080646B" w:rsidRPr="0080646B" w:rsidRDefault="0080646B">
      <w:pPr>
        <w:rPr>
          <w:b/>
          <w:sz w:val="28"/>
          <w:szCs w:val="28"/>
        </w:rPr>
      </w:pPr>
      <w:r w:rsidRPr="0080646B">
        <w:rPr>
          <w:b/>
          <w:sz w:val="28"/>
          <w:szCs w:val="28"/>
        </w:rPr>
        <w:lastRenderedPageBreak/>
        <w:t>Istruttoria finale</w:t>
      </w:r>
    </w:p>
    <w:p w:rsidR="0080646B" w:rsidRDefault="00EF627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Insegnante tutor: </w:t>
      </w:r>
    </w:p>
    <w:p w:rsidR="0080646B" w:rsidRPr="00EF6274" w:rsidRDefault="0080646B">
      <w:pPr>
        <w:rPr>
          <w:rFonts w:cstheme="minorHAnsi"/>
          <w:b/>
          <w:sz w:val="24"/>
          <w:szCs w:val="24"/>
        </w:rPr>
      </w:pPr>
    </w:p>
    <w:p w:rsidR="0080646B" w:rsidRPr="00EF6274" w:rsidRDefault="0080646B" w:rsidP="0080646B">
      <w:pPr>
        <w:spacing w:after="0" w:line="360" w:lineRule="auto"/>
        <w:rPr>
          <w:rFonts w:cstheme="minorHAnsi"/>
          <w:b/>
          <w:sz w:val="24"/>
          <w:szCs w:val="24"/>
        </w:rPr>
      </w:pPr>
      <w:r w:rsidRPr="00EF6274">
        <w:rPr>
          <w:rFonts w:cstheme="minorHAnsi"/>
          <w:b/>
          <w:sz w:val="24"/>
          <w:szCs w:val="24"/>
        </w:rPr>
        <w:t>Premessa</w:t>
      </w:r>
    </w:p>
    <w:p w:rsidR="0080646B" w:rsidRPr="00EF6274" w:rsidRDefault="0080646B" w:rsidP="0080646B">
      <w:pPr>
        <w:spacing w:after="0" w:line="276" w:lineRule="auto"/>
        <w:rPr>
          <w:rFonts w:cstheme="minorHAnsi"/>
          <w:i/>
          <w:sz w:val="24"/>
          <w:szCs w:val="24"/>
        </w:rPr>
      </w:pPr>
      <w:r w:rsidRPr="00EF6274">
        <w:rPr>
          <w:rFonts w:cstheme="minorHAnsi"/>
          <w:i/>
          <w:sz w:val="24"/>
          <w:szCs w:val="24"/>
        </w:rPr>
        <w:t>In questa parte il tutor segnala eventuali elementi di contesto o aspetti che hanno caratterizzato l</w:t>
      </w:r>
      <w:r w:rsidR="00B8019A" w:rsidRPr="00EF6274">
        <w:rPr>
          <w:rFonts w:cstheme="minorHAnsi"/>
          <w:i/>
          <w:sz w:val="24"/>
          <w:szCs w:val="24"/>
        </w:rPr>
        <w:t xml:space="preserve">a sua </w:t>
      </w:r>
      <w:r w:rsidRPr="00EF6274">
        <w:rPr>
          <w:rFonts w:cstheme="minorHAnsi"/>
          <w:i/>
          <w:sz w:val="24"/>
          <w:szCs w:val="24"/>
        </w:rPr>
        <w:t>esperienza</w:t>
      </w:r>
      <w:r w:rsidR="00B8019A" w:rsidRPr="00EF6274">
        <w:rPr>
          <w:rFonts w:cstheme="minorHAnsi"/>
          <w:i/>
          <w:sz w:val="24"/>
          <w:szCs w:val="24"/>
        </w:rPr>
        <w:t>,</w:t>
      </w:r>
      <w:r w:rsidRPr="00EF6274">
        <w:rPr>
          <w:rFonts w:cstheme="minorHAnsi"/>
          <w:i/>
          <w:sz w:val="24"/>
          <w:szCs w:val="24"/>
        </w:rPr>
        <w:t xml:space="preserve"> </w:t>
      </w:r>
      <w:r w:rsidR="00B8019A" w:rsidRPr="00EF6274">
        <w:rPr>
          <w:rFonts w:cstheme="minorHAnsi"/>
          <w:i/>
          <w:sz w:val="24"/>
          <w:szCs w:val="24"/>
        </w:rPr>
        <w:t xml:space="preserve">ritenuti </w:t>
      </w:r>
      <w:r w:rsidRPr="00EF6274">
        <w:rPr>
          <w:rFonts w:cstheme="minorHAnsi"/>
          <w:i/>
          <w:sz w:val="24"/>
          <w:szCs w:val="24"/>
        </w:rPr>
        <w:t xml:space="preserve">utili alla corretta comprensione </w:t>
      </w:r>
      <w:r w:rsidR="00B8019A" w:rsidRPr="00EF6274">
        <w:rPr>
          <w:rFonts w:cstheme="minorHAnsi"/>
          <w:i/>
          <w:sz w:val="24"/>
          <w:szCs w:val="24"/>
        </w:rPr>
        <w:t xml:space="preserve">della relazione </w:t>
      </w:r>
      <w:r w:rsidRPr="00EF6274">
        <w:rPr>
          <w:rFonts w:cstheme="minorHAnsi"/>
          <w:i/>
          <w:sz w:val="24"/>
          <w:szCs w:val="24"/>
        </w:rPr>
        <w:t>(ad esempio se il tutoraggio è stato rivolto ad un insegnante di sostegno; se il tutor è docente di una disciplina diversa da quella del docente</w:t>
      </w:r>
      <w:r w:rsidR="00B8019A" w:rsidRPr="00EF6274">
        <w:rPr>
          <w:rFonts w:cstheme="minorHAnsi"/>
          <w:i/>
          <w:sz w:val="24"/>
          <w:szCs w:val="24"/>
        </w:rPr>
        <w:t xml:space="preserve"> </w:t>
      </w:r>
      <w:r w:rsidRPr="00EF6274">
        <w:rPr>
          <w:rFonts w:cstheme="minorHAnsi"/>
          <w:i/>
          <w:sz w:val="24"/>
          <w:szCs w:val="24"/>
        </w:rPr>
        <w:t>neo-assunto; se il tutor è subentrato nel ruolo tardivamente ecc.).</w:t>
      </w:r>
    </w:p>
    <w:p w:rsidR="0080646B" w:rsidRPr="00EF6274" w:rsidRDefault="0080646B" w:rsidP="0080646B">
      <w:pPr>
        <w:spacing w:after="0" w:line="276" w:lineRule="auto"/>
        <w:rPr>
          <w:rFonts w:cstheme="minorHAnsi"/>
          <w:i/>
          <w:sz w:val="24"/>
          <w:szCs w:val="24"/>
        </w:rPr>
      </w:pPr>
    </w:p>
    <w:p w:rsidR="0080646B" w:rsidRPr="00EF6274" w:rsidRDefault="0080646B" w:rsidP="0080646B">
      <w:pPr>
        <w:spacing w:after="0" w:line="276" w:lineRule="auto"/>
        <w:rPr>
          <w:rFonts w:cstheme="minorHAnsi"/>
          <w:i/>
          <w:sz w:val="24"/>
          <w:szCs w:val="24"/>
        </w:rPr>
      </w:pPr>
      <w:r w:rsidRPr="00EF6274">
        <w:rPr>
          <w:rFonts w:cstheme="minorHAnsi"/>
          <w:b/>
          <w:sz w:val="24"/>
          <w:szCs w:val="24"/>
        </w:rPr>
        <w:t>Aree della professionalità docente</w:t>
      </w:r>
      <w:r w:rsidRPr="00EF6274">
        <w:rPr>
          <w:rFonts w:cstheme="minorHAnsi"/>
          <w:i/>
          <w:sz w:val="24"/>
          <w:szCs w:val="24"/>
        </w:rPr>
        <w:t>.</w:t>
      </w:r>
    </w:p>
    <w:p w:rsidR="0080646B" w:rsidRPr="00EF6274" w:rsidRDefault="0080646B" w:rsidP="0080646B">
      <w:pPr>
        <w:spacing w:after="0" w:line="276" w:lineRule="auto"/>
        <w:rPr>
          <w:rFonts w:cstheme="minorHAnsi"/>
          <w:i/>
          <w:sz w:val="24"/>
          <w:szCs w:val="24"/>
        </w:rPr>
      </w:pPr>
      <w:r w:rsidRPr="00EF6274">
        <w:rPr>
          <w:rFonts w:cstheme="minorHAnsi"/>
          <w:i/>
          <w:sz w:val="24"/>
          <w:szCs w:val="24"/>
        </w:rPr>
        <w:t>Di seguito è oppor</w:t>
      </w:r>
      <w:r w:rsidR="00B8019A" w:rsidRPr="00EF6274">
        <w:rPr>
          <w:rFonts w:cstheme="minorHAnsi"/>
          <w:i/>
          <w:sz w:val="24"/>
          <w:szCs w:val="24"/>
        </w:rPr>
        <w:t>t</w:t>
      </w:r>
      <w:r w:rsidRPr="00EF6274">
        <w:rPr>
          <w:rFonts w:cstheme="minorHAnsi"/>
          <w:i/>
          <w:sz w:val="24"/>
          <w:szCs w:val="24"/>
        </w:rPr>
        <w:t>uno chiarire che le risultanze emergenti dall’istruttoria compiuta in merito alle attività formative e alle esperienze di insegnamento e partecipazione alla vita della scuola del docente neo-assunto</w:t>
      </w:r>
      <w:r w:rsidR="00B8019A" w:rsidRPr="00EF6274">
        <w:rPr>
          <w:rFonts w:cstheme="minorHAnsi"/>
          <w:i/>
          <w:sz w:val="24"/>
          <w:szCs w:val="24"/>
        </w:rPr>
        <w:t xml:space="preserve"> sono state organizzate secondo quattro distinte aree della professionalità docente:</w:t>
      </w:r>
    </w:p>
    <w:p w:rsidR="00B8019A" w:rsidRPr="00EF6274" w:rsidRDefault="00B8019A" w:rsidP="00B8019A">
      <w:pPr>
        <w:pStyle w:val="Paragrafoelenco"/>
        <w:numPr>
          <w:ilvl w:val="0"/>
          <w:numId w:val="5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>lo sviluppo professionale (ovvero i cambiamenti in atto del docente neoassunto)</w:t>
      </w:r>
    </w:p>
    <w:p w:rsidR="00B8019A" w:rsidRPr="00EF6274" w:rsidRDefault="00B8019A" w:rsidP="00B8019A">
      <w:pPr>
        <w:pStyle w:val="Paragrafoelenco"/>
        <w:numPr>
          <w:ilvl w:val="0"/>
          <w:numId w:val="5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>l’auto</w:t>
      </w:r>
      <w:r w:rsidR="00EF6274" w:rsidRPr="00EF6274">
        <w:rPr>
          <w:rFonts w:asciiTheme="minorHAnsi" w:eastAsiaTheme="minorHAnsi" w:hAnsiTheme="minorHAnsi" w:cstheme="minorHAnsi"/>
          <w:lang w:eastAsia="en-US"/>
        </w:rPr>
        <w:t>-</w:t>
      </w:r>
      <w:r w:rsidRPr="00EF6274">
        <w:rPr>
          <w:rFonts w:asciiTheme="minorHAnsi" w:eastAsiaTheme="minorHAnsi" w:hAnsiTheme="minorHAnsi" w:cstheme="minorHAnsi"/>
          <w:lang w:eastAsia="en-US"/>
        </w:rPr>
        <w:t>progettualità (ovvero la consapevolezza del proprio ruolo, ora e nel prossimo futuro)</w:t>
      </w:r>
    </w:p>
    <w:p w:rsidR="00B8019A" w:rsidRPr="00EF6274" w:rsidRDefault="00B8019A" w:rsidP="00B8019A">
      <w:pPr>
        <w:pStyle w:val="Paragrafoelenco"/>
        <w:numPr>
          <w:ilvl w:val="0"/>
          <w:numId w:val="5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>la relazionalità (ovvero la qualità delle interazioni in aula e a scuola)</w:t>
      </w:r>
    </w:p>
    <w:p w:rsidR="00B8019A" w:rsidRPr="00EF6274" w:rsidRDefault="00B8019A" w:rsidP="00B8019A">
      <w:pPr>
        <w:pStyle w:val="Paragrafoelenco"/>
        <w:numPr>
          <w:ilvl w:val="0"/>
          <w:numId w:val="5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>la collaborazione (ovvero la disponibilità al confronto, alla progettualità condivisa, alla ricerca)</w:t>
      </w:r>
    </w:p>
    <w:p w:rsidR="00B8019A" w:rsidRPr="00EF6274" w:rsidRDefault="00B8019A" w:rsidP="00B8019A">
      <w:pPr>
        <w:spacing w:line="276" w:lineRule="auto"/>
        <w:rPr>
          <w:rFonts w:cstheme="minorHAnsi"/>
          <w:sz w:val="24"/>
          <w:szCs w:val="24"/>
        </w:rPr>
      </w:pPr>
      <w:r w:rsidRPr="00EF6274">
        <w:rPr>
          <w:rFonts w:cstheme="minorHAnsi"/>
          <w:sz w:val="24"/>
          <w:szCs w:val="24"/>
        </w:rPr>
        <w:t>Ciascuna area è declinata in alcun</w:t>
      </w:r>
      <w:r w:rsidR="00EF6274">
        <w:rPr>
          <w:rFonts w:cstheme="minorHAnsi"/>
          <w:sz w:val="24"/>
          <w:szCs w:val="24"/>
        </w:rPr>
        <w:t>e dimensioni che rappresentano gli ambiti di esercizio della professionalità docente.</w:t>
      </w:r>
      <w:r w:rsidRPr="00EF6274">
        <w:rPr>
          <w:rFonts w:cstheme="minorHAnsi"/>
          <w:sz w:val="24"/>
          <w:szCs w:val="24"/>
        </w:rPr>
        <w:t xml:space="preserve"> </w:t>
      </w:r>
      <w:r w:rsidR="00714D14">
        <w:rPr>
          <w:rFonts w:cstheme="minorHAnsi"/>
          <w:sz w:val="24"/>
          <w:szCs w:val="24"/>
        </w:rPr>
        <w:t>Per ciascuna dimensione i</w:t>
      </w:r>
      <w:r w:rsidR="00EF6274">
        <w:rPr>
          <w:rFonts w:cstheme="minorHAnsi"/>
          <w:sz w:val="24"/>
          <w:szCs w:val="24"/>
        </w:rPr>
        <w:t>l docente tutor riporta le</w:t>
      </w:r>
      <w:r w:rsidRPr="00EF6274">
        <w:rPr>
          <w:rFonts w:cstheme="minorHAnsi"/>
          <w:sz w:val="24"/>
          <w:szCs w:val="24"/>
        </w:rPr>
        <w:t xml:space="preserve"> evidenze empiriche</w:t>
      </w:r>
      <w:r w:rsidR="00EF6274">
        <w:rPr>
          <w:rFonts w:cstheme="minorHAnsi"/>
          <w:sz w:val="24"/>
          <w:szCs w:val="24"/>
        </w:rPr>
        <w:t xml:space="preserve"> che ritiene pertinenti e significative</w:t>
      </w:r>
      <w:r w:rsidRPr="00EF6274">
        <w:rPr>
          <w:rFonts w:cstheme="minorHAnsi"/>
          <w:sz w:val="24"/>
          <w:szCs w:val="24"/>
        </w:rPr>
        <w:t>.</w:t>
      </w:r>
      <w:r w:rsidR="00714D14">
        <w:rPr>
          <w:rFonts w:cstheme="minorHAnsi"/>
          <w:sz w:val="24"/>
          <w:szCs w:val="24"/>
        </w:rPr>
        <w:t xml:space="preserve"> Per la individuazione delle evidenze si possono seguire, come mera traccia di lavoro, le domande riportate nella tavola riportata nella prima sezione di questo documento.</w:t>
      </w:r>
    </w:p>
    <w:p w:rsidR="00B8019A" w:rsidRPr="00EF6274" w:rsidRDefault="00B8019A" w:rsidP="00B8019A">
      <w:pPr>
        <w:pStyle w:val="Paragrafoelenco"/>
        <w:numPr>
          <w:ilvl w:val="0"/>
          <w:numId w:val="6"/>
        </w:numPr>
        <w:spacing w:line="276" w:lineRule="auto"/>
        <w:rPr>
          <w:rFonts w:asciiTheme="minorHAnsi" w:eastAsiaTheme="minorHAnsi" w:hAnsiTheme="minorHAnsi" w:cstheme="minorHAnsi"/>
          <w:b/>
          <w:lang w:eastAsia="en-US"/>
        </w:rPr>
      </w:pPr>
      <w:r w:rsidRPr="00EF6274">
        <w:rPr>
          <w:rFonts w:asciiTheme="minorHAnsi" w:eastAsiaTheme="minorHAnsi" w:hAnsiTheme="minorHAnsi" w:cstheme="minorHAnsi"/>
          <w:b/>
          <w:lang w:eastAsia="en-US"/>
        </w:rPr>
        <w:t>Area dello sviluppo professionale</w:t>
      </w:r>
    </w:p>
    <w:p w:rsidR="00B8019A" w:rsidRPr="00EF6274" w:rsidRDefault="00EF6274" w:rsidP="00EF6274">
      <w:pPr>
        <w:spacing w:line="276" w:lineRule="auto"/>
        <w:ind w:left="426"/>
        <w:rPr>
          <w:rFonts w:cstheme="minorHAnsi"/>
          <w:sz w:val="24"/>
          <w:szCs w:val="24"/>
        </w:rPr>
      </w:pPr>
      <w:r w:rsidRPr="00EF6274">
        <w:rPr>
          <w:rFonts w:cstheme="minorHAnsi"/>
          <w:sz w:val="24"/>
          <w:szCs w:val="24"/>
        </w:rPr>
        <w:t>Segnalare i cambiamenti in atto relativamente ai seguenti aspetti: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>Acquisizione di conoscenze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>Approfondimenti sull’epistemologia e sul curricolo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>Approfondimenti sulle strategie didattiche e sugli strumenti/processi per una valutazione formativa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HAnsi"/>
          <w:lang w:eastAsia="en-US"/>
        </w:rPr>
      </w:pPr>
      <w:r w:rsidRPr="00EF6274">
        <w:rPr>
          <w:rFonts w:asciiTheme="minorHAnsi" w:eastAsiaTheme="minorHAnsi" w:hAnsiTheme="minorHAnsi" w:cstheme="minorHAnsi"/>
          <w:lang w:eastAsia="en-US"/>
        </w:rPr>
        <w:t xml:space="preserve">Sviluppo culturale </w:t>
      </w:r>
    </w:p>
    <w:p w:rsidR="00EF6274" w:rsidRPr="00EF6274" w:rsidRDefault="00EF6274" w:rsidP="00EF6274">
      <w:pPr>
        <w:spacing w:line="276" w:lineRule="auto"/>
        <w:ind w:left="360"/>
        <w:rPr>
          <w:rFonts w:cstheme="minorHAnsi"/>
          <w:sz w:val="24"/>
          <w:szCs w:val="24"/>
        </w:rPr>
      </w:pPr>
    </w:p>
    <w:p w:rsidR="00EF6274" w:rsidRPr="00EF6274" w:rsidRDefault="00EF6274" w:rsidP="00EF6274">
      <w:pPr>
        <w:pStyle w:val="Paragrafoelenco"/>
        <w:numPr>
          <w:ilvl w:val="0"/>
          <w:numId w:val="6"/>
        </w:numPr>
        <w:spacing w:line="276" w:lineRule="auto"/>
        <w:rPr>
          <w:rFonts w:asciiTheme="minorHAnsi" w:eastAsiaTheme="minorHAnsi" w:hAnsiTheme="minorHAnsi" w:cstheme="minorHAnsi"/>
          <w:b/>
        </w:rPr>
      </w:pPr>
      <w:r w:rsidRPr="00EF6274">
        <w:rPr>
          <w:rFonts w:asciiTheme="minorHAnsi" w:eastAsiaTheme="minorHAnsi" w:hAnsiTheme="minorHAnsi" w:cstheme="minorHAnsi"/>
          <w:b/>
        </w:rPr>
        <w:t>Area della auto-progettualità</w:t>
      </w:r>
    </w:p>
    <w:p w:rsidR="00EF6274" w:rsidRPr="00EF6274" w:rsidRDefault="00EF6274" w:rsidP="00EF6274">
      <w:pPr>
        <w:spacing w:line="276" w:lineRule="auto"/>
        <w:ind w:left="360"/>
        <w:rPr>
          <w:rFonts w:cstheme="minorHAnsi"/>
          <w:sz w:val="24"/>
          <w:szCs w:val="24"/>
        </w:rPr>
      </w:pPr>
      <w:r w:rsidRPr="00EF6274">
        <w:rPr>
          <w:rFonts w:cstheme="minorHAnsi"/>
          <w:sz w:val="24"/>
          <w:szCs w:val="24"/>
        </w:rPr>
        <w:t>Segnalare i comportamenti o le situazioni relative a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hAnsiTheme="minorHAnsi" w:cstheme="minorHAnsi"/>
        </w:rPr>
      </w:pPr>
      <w:r w:rsidRPr="00EF6274">
        <w:rPr>
          <w:rFonts w:asciiTheme="minorHAnsi" w:eastAsiaTheme="minorEastAsia" w:hAnsiTheme="minorHAnsi" w:cstheme="minorHAnsi"/>
          <w:bCs/>
        </w:rPr>
        <w:t>Consapevolezza sul proprio percorso formativo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hAnsiTheme="minorHAnsi" w:cstheme="minorHAnsi"/>
        </w:rPr>
      </w:pPr>
      <w:r w:rsidRPr="00EF6274">
        <w:rPr>
          <w:rFonts w:asciiTheme="minorHAnsi" w:eastAsiaTheme="minorEastAsia" w:hAnsiTheme="minorHAnsi" w:cstheme="minorHAnsi"/>
          <w:bCs/>
        </w:rPr>
        <w:t>Proiezione di sé nel prossimo futuro</w:t>
      </w:r>
    </w:p>
    <w:p w:rsidR="00EF6274" w:rsidRPr="00EF6274" w:rsidRDefault="00EF6274" w:rsidP="00EF6274">
      <w:pPr>
        <w:spacing w:line="276" w:lineRule="auto"/>
        <w:ind w:left="360"/>
        <w:rPr>
          <w:rFonts w:cstheme="minorHAnsi"/>
          <w:sz w:val="24"/>
          <w:szCs w:val="24"/>
        </w:rPr>
      </w:pPr>
    </w:p>
    <w:p w:rsidR="00EF6274" w:rsidRPr="00EF6274" w:rsidRDefault="00EF6274" w:rsidP="00EF6274">
      <w:pPr>
        <w:pStyle w:val="Paragrafoelenco"/>
        <w:numPr>
          <w:ilvl w:val="0"/>
          <w:numId w:val="6"/>
        </w:numPr>
        <w:spacing w:line="276" w:lineRule="auto"/>
        <w:rPr>
          <w:rFonts w:asciiTheme="minorHAnsi" w:eastAsiaTheme="minorHAnsi" w:hAnsiTheme="minorHAnsi" w:cstheme="minorHAnsi"/>
          <w:b/>
        </w:rPr>
      </w:pPr>
      <w:r w:rsidRPr="00EF6274">
        <w:rPr>
          <w:rFonts w:asciiTheme="minorHAnsi" w:eastAsiaTheme="minorHAnsi" w:hAnsiTheme="minorHAnsi" w:cstheme="minorHAnsi"/>
          <w:b/>
        </w:rPr>
        <w:t>Area della relazionalità</w:t>
      </w:r>
    </w:p>
    <w:p w:rsidR="00EF6274" w:rsidRPr="00EF6274" w:rsidRDefault="00EF6274" w:rsidP="00EF6274">
      <w:pPr>
        <w:spacing w:line="276" w:lineRule="auto"/>
        <w:ind w:left="426"/>
        <w:rPr>
          <w:rFonts w:cstheme="minorHAnsi"/>
          <w:sz w:val="24"/>
          <w:szCs w:val="24"/>
        </w:rPr>
      </w:pPr>
      <w:r w:rsidRPr="00EF6274">
        <w:rPr>
          <w:rFonts w:cstheme="minorHAnsi"/>
          <w:sz w:val="24"/>
          <w:szCs w:val="24"/>
        </w:rPr>
        <w:lastRenderedPageBreak/>
        <w:t xml:space="preserve">Segnalare i comportamenti o le situazioni relative a 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HAnsi"/>
        </w:rPr>
      </w:pPr>
      <w:r w:rsidRPr="00EF6274">
        <w:rPr>
          <w:rFonts w:asciiTheme="minorHAnsi" w:eastAsiaTheme="minorHAnsi" w:hAnsiTheme="minorHAnsi" w:cstheme="minorHAnsi"/>
          <w:bCs/>
        </w:rPr>
        <w:t>Gestione delle relazioni con gli alunni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hAnsiTheme="minorHAnsi" w:cstheme="minorHAnsi"/>
        </w:rPr>
      </w:pPr>
      <w:r w:rsidRPr="00EF6274">
        <w:rPr>
          <w:rFonts w:asciiTheme="minorHAnsi" w:eastAsiaTheme="minorEastAsia" w:hAnsiTheme="minorHAnsi" w:cstheme="minorHAnsi"/>
          <w:bCs/>
        </w:rPr>
        <w:t>Gestione delle relazioni coni colleghi e il territorio</w:t>
      </w:r>
    </w:p>
    <w:p w:rsidR="00EF6274" w:rsidRPr="00EF6274" w:rsidRDefault="00EF6274" w:rsidP="00EF6274">
      <w:pPr>
        <w:spacing w:line="276" w:lineRule="auto"/>
        <w:ind w:left="360"/>
        <w:rPr>
          <w:rFonts w:cstheme="minorHAnsi"/>
          <w:sz w:val="24"/>
          <w:szCs w:val="24"/>
        </w:rPr>
      </w:pPr>
    </w:p>
    <w:p w:rsidR="00EF6274" w:rsidRPr="00EF6274" w:rsidRDefault="00EF6274" w:rsidP="00EF6274">
      <w:pPr>
        <w:pStyle w:val="Paragrafoelenco"/>
        <w:numPr>
          <w:ilvl w:val="0"/>
          <w:numId w:val="6"/>
        </w:numPr>
        <w:spacing w:line="276" w:lineRule="auto"/>
        <w:rPr>
          <w:rFonts w:asciiTheme="minorHAnsi" w:hAnsiTheme="minorHAnsi" w:cstheme="minorHAnsi"/>
          <w:b/>
        </w:rPr>
      </w:pPr>
      <w:r w:rsidRPr="00EF6274">
        <w:rPr>
          <w:rFonts w:asciiTheme="minorHAnsi" w:hAnsiTheme="minorHAnsi" w:cstheme="minorHAnsi"/>
          <w:b/>
        </w:rPr>
        <w:t>Area della collaborazione</w:t>
      </w:r>
    </w:p>
    <w:p w:rsidR="00EF6274" w:rsidRPr="00EF6274" w:rsidRDefault="00EF6274" w:rsidP="00EF6274">
      <w:pPr>
        <w:spacing w:line="276" w:lineRule="auto"/>
        <w:ind w:left="360"/>
        <w:rPr>
          <w:rFonts w:cstheme="minorHAnsi"/>
          <w:sz w:val="24"/>
          <w:szCs w:val="24"/>
        </w:rPr>
      </w:pPr>
      <w:r w:rsidRPr="00EF6274">
        <w:rPr>
          <w:rFonts w:cstheme="minorHAnsi"/>
          <w:sz w:val="24"/>
          <w:szCs w:val="24"/>
        </w:rPr>
        <w:t xml:space="preserve">Segnalare i comportamenti o le situazioni relative a 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HAnsi"/>
        </w:rPr>
      </w:pPr>
      <w:r w:rsidRPr="00EF6274">
        <w:rPr>
          <w:rFonts w:asciiTheme="minorHAnsi" w:eastAsiaTheme="minorHAnsi" w:hAnsiTheme="minorHAnsi" w:cstheme="minorHAnsi"/>
          <w:bCs/>
        </w:rPr>
        <w:t>Disponibilità al confronto</w:t>
      </w:r>
    </w:p>
    <w:p w:rsidR="00EF6274" w:rsidRPr="00EF6274" w:rsidRDefault="00EF6274" w:rsidP="00EF6274">
      <w:pPr>
        <w:pStyle w:val="Paragrafoelenco"/>
        <w:numPr>
          <w:ilvl w:val="0"/>
          <w:numId w:val="7"/>
        </w:numPr>
        <w:spacing w:line="276" w:lineRule="auto"/>
        <w:rPr>
          <w:rFonts w:asciiTheme="minorHAnsi" w:eastAsiaTheme="minorHAnsi" w:hAnsiTheme="minorHAnsi" w:cstheme="minorHAnsi"/>
        </w:rPr>
      </w:pPr>
      <w:r w:rsidRPr="00EF6274">
        <w:rPr>
          <w:rFonts w:asciiTheme="minorHAnsi" w:eastAsiaTheme="minorHAnsi" w:hAnsiTheme="minorHAnsi" w:cstheme="minorHAnsi"/>
          <w:bCs/>
        </w:rPr>
        <w:t>Progettualità</w:t>
      </w:r>
      <w:r w:rsidRPr="00EF6274">
        <w:rPr>
          <w:rFonts w:asciiTheme="minorHAnsi" w:hAnsiTheme="minorHAnsi" w:cstheme="minorHAnsi"/>
          <w:bCs/>
        </w:rPr>
        <w:t xml:space="preserve"> condivisa</w:t>
      </w:r>
    </w:p>
    <w:p w:rsidR="00EF6274" w:rsidRPr="00EF6274" w:rsidRDefault="00EF6274" w:rsidP="00EF6274">
      <w:pPr>
        <w:spacing w:line="276" w:lineRule="auto"/>
        <w:ind w:left="360"/>
        <w:rPr>
          <w:b/>
        </w:rPr>
      </w:pPr>
    </w:p>
    <w:p w:rsidR="00EF6274" w:rsidRPr="00EF6274" w:rsidRDefault="00EF6274" w:rsidP="00EF6274">
      <w:pPr>
        <w:spacing w:line="276" w:lineRule="auto"/>
        <w:rPr>
          <w:b/>
        </w:rPr>
      </w:pPr>
    </w:p>
    <w:p w:rsidR="00EF6274" w:rsidRPr="00EF6274" w:rsidRDefault="00EF6274" w:rsidP="00B8019A">
      <w:pPr>
        <w:spacing w:line="276" w:lineRule="auto"/>
      </w:pPr>
    </w:p>
    <w:sectPr w:rsidR="00EF6274" w:rsidRPr="00EF6274" w:rsidSect="0080646B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53436"/>
    <w:multiLevelType w:val="hybridMultilevel"/>
    <w:tmpl w:val="65C0CB66"/>
    <w:lvl w:ilvl="0" w:tplc="86A01E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98DD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8ED5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5682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D06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203E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0C7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E2B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8E81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11E05E3"/>
    <w:multiLevelType w:val="hybridMultilevel"/>
    <w:tmpl w:val="17B4D2C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72956"/>
    <w:multiLevelType w:val="hybridMultilevel"/>
    <w:tmpl w:val="1E2843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73535"/>
    <w:multiLevelType w:val="hybridMultilevel"/>
    <w:tmpl w:val="A950EAF4"/>
    <w:lvl w:ilvl="0" w:tplc="5606A1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D21AB"/>
    <w:multiLevelType w:val="hybridMultilevel"/>
    <w:tmpl w:val="164CBACE"/>
    <w:lvl w:ilvl="0" w:tplc="CAB643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385B21"/>
    <w:multiLevelType w:val="hybridMultilevel"/>
    <w:tmpl w:val="2C9E245C"/>
    <w:lvl w:ilvl="0" w:tplc="2490F7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2568EE"/>
    <w:multiLevelType w:val="hybridMultilevel"/>
    <w:tmpl w:val="617E88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0C"/>
    <w:rsid w:val="000E4F50"/>
    <w:rsid w:val="000F207B"/>
    <w:rsid w:val="001333DD"/>
    <w:rsid w:val="00134F20"/>
    <w:rsid w:val="001366B7"/>
    <w:rsid w:val="001F3300"/>
    <w:rsid w:val="00305485"/>
    <w:rsid w:val="003849D3"/>
    <w:rsid w:val="00564E45"/>
    <w:rsid w:val="005859A4"/>
    <w:rsid w:val="005B402F"/>
    <w:rsid w:val="006F32BB"/>
    <w:rsid w:val="00714D14"/>
    <w:rsid w:val="0080646B"/>
    <w:rsid w:val="00844F61"/>
    <w:rsid w:val="00A05724"/>
    <w:rsid w:val="00A36782"/>
    <w:rsid w:val="00AE0B9B"/>
    <w:rsid w:val="00B8019A"/>
    <w:rsid w:val="00BD3BEA"/>
    <w:rsid w:val="00CC5C0C"/>
    <w:rsid w:val="00CF6939"/>
    <w:rsid w:val="00D201D5"/>
    <w:rsid w:val="00E33589"/>
    <w:rsid w:val="00EF6274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62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C5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C5C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F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62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C5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C5C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EF6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1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0563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2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20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58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946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Martini</dc:creator>
  <cp:lastModifiedBy>Administrator</cp:lastModifiedBy>
  <cp:revision>2</cp:revision>
  <dcterms:created xsi:type="dcterms:W3CDTF">2019-05-06T12:33:00Z</dcterms:created>
  <dcterms:modified xsi:type="dcterms:W3CDTF">2019-05-06T12:33:00Z</dcterms:modified>
</cp:coreProperties>
</file>